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0D7" w:rsidRDefault="008410D7" w:rsidP="008410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10D7" w:rsidRDefault="008410D7" w:rsidP="008410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10D7" w:rsidRPr="008410D7" w:rsidRDefault="008410D7" w:rsidP="00DA613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CD2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УЧЕБНОМУ ПРЕДМЕТУ 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A6137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ОБРАЗОВАНИЯ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ОБЩЕЕ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10-11КЛАССЫ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058" w:rsidRDefault="008B2058" w:rsidP="008B2058">
      <w:pPr>
        <w:rPr>
          <w:rFonts w:ascii="Times New Roman" w:hAnsi="Times New Roman" w:cs="Times New Roman"/>
          <w:sz w:val="28"/>
          <w:szCs w:val="28"/>
        </w:rPr>
      </w:pPr>
    </w:p>
    <w:p w:rsidR="00E91A89" w:rsidRPr="005B4F88" w:rsidRDefault="00E91A89" w:rsidP="008B2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5B4F88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</w:t>
      </w:r>
      <w:r w:rsidR="0083374B" w:rsidRPr="005B4F88">
        <w:rPr>
          <w:rFonts w:ascii="Times New Roman" w:hAnsi="Times New Roman" w:cs="Times New Roman"/>
          <w:sz w:val="24"/>
          <w:szCs w:val="24"/>
        </w:rPr>
        <w:t xml:space="preserve"> изучения предмета «</w:t>
      </w:r>
      <w:r w:rsidR="00DA6137" w:rsidRPr="005B4F88">
        <w:rPr>
          <w:rFonts w:ascii="Times New Roman" w:hAnsi="Times New Roman" w:cs="Times New Roman"/>
          <w:sz w:val="24"/>
          <w:szCs w:val="24"/>
        </w:rPr>
        <w:t>Русский язык</w:t>
      </w:r>
      <w:r w:rsidR="0083374B" w:rsidRPr="005B4F88">
        <w:rPr>
          <w:rFonts w:ascii="Times New Roman" w:hAnsi="Times New Roman" w:cs="Times New Roman"/>
          <w:sz w:val="24"/>
          <w:szCs w:val="24"/>
        </w:rPr>
        <w:t>»</w:t>
      </w:r>
      <w:r w:rsidRPr="005B4F88">
        <w:rPr>
          <w:rFonts w:ascii="Times New Roman" w:hAnsi="Times New Roman" w:cs="Times New Roman"/>
          <w:sz w:val="24"/>
          <w:szCs w:val="24"/>
        </w:rPr>
        <w:t>:</w:t>
      </w:r>
    </w:p>
    <w:p w:rsidR="00E91A89" w:rsidRPr="00DA6137" w:rsidRDefault="00E91A89" w:rsidP="005B4F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137">
        <w:rPr>
          <w:rFonts w:ascii="Times New Roman" w:hAnsi="Times New Roman" w:cs="Times New Roman"/>
          <w:sz w:val="24"/>
          <w:szCs w:val="24"/>
        </w:rPr>
        <w:t>Личностные:</w:t>
      </w:r>
    </w:p>
    <w:p w:rsidR="00DA6137" w:rsidRDefault="00DA6137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137">
        <w:rPr>
          <w:rFonts w:ascii="Times New Roman" w:hAnsi="Times New Roman" w:cs="Times New Roman"/>
          <w:sz w:val="24"/>
          <w:szCs w:val="24"/>
        </w:rPr>
        <w:t>-бережное отношение к русскому языку как неотъемлемой части русской культуры как основе гражданской идентичности; потребность сохранить чистоту русского языка как явления национальной культуры;</w:t>
      </w:r>
    </w:p>
    <w:p w:rsidR="00BB474F" w:rsidRDefault="00DA6137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137">
        <w:rPr>
          <w:rFonts w:ascii="Times New Roman" w:hAnsi="Times New Roman" w:cs="Times New Roman"/>
          <w:sz w:val="24"/>
          <w:szCs w:val="24"/>
        </w:rPr>
        <w:t xml:space="preserve"> - уважение к своему народу, его прошлому, отражённому в языке; </w:t>
      </w:r>
    </w:p>
    <w:p w:rsidR="00DA6137" w:rsidRDefault="00DA6137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137">
        <w:rPr>
          <w:rFonts w:ascii="Times New Roman" w:hAnsi="Times New Roman" w:cs="Times New Roman"/>
          <w:sz w:val="24"/>
          <w:szCs w:val="24"/>
        </w:rPr>
        <w:t>- осознание роли русского языка как государственного языка Российской Федерации и языка межнационального общения; - осознание своего места в поликультурном мире;</w:t>
      </w:r>
    </w:p>
    <w:p w:rsidR="00DA6137" w:rsidRDefault="00DA6137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13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613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A6137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гуманитарной науки; готовность участвовать в диалоге культур;</w:t>
      </w:r>
    </w:p>
    <w:p w:rsidR="00DA6137" w:rsidRDefault="00DA6137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137">
        <w:rPr>
          <w:rFonts w:ascii="Times New Roman" w:hAnsi="Times New Roman" w:cs="Times New Roman"/>
          <w:sz w:val="24"/>
          <w:szCs w:val="24"/>
        </w:rPr>
        <w:t xml:space="preserve"> - потребность саморазвития, в том числе речевого, понимание роли языка в процессах познания; </w:t>
      </w:r>
    </w:p>
    <w:p w:rsidR="00DA6137" w:rsidRDefault="00DA6137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137">
        <w:rPr>
          <w:rFonts w:ascii="Times New Roman" w:hAnsi="Times New Roman" w:cs="Times New Roman"/>
          <w:sz w:val="24"/>
          <w:szCs w:val="24"/>
        </w:rPr>
        <w:t xml:space="preserve">- готовность к самостоятельной творческой и ответственной деятельности; </w:t>
      </w:r>
    </w:p>
    <w:p w:rsidR="00DA6137" w:rsidRDefault="00DA6137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137">
        <w:rPr>
          <w:rFonts w:ascii="Times New Roman" w:hAnsi="Times New Roman" w:cs="Times New Roman"/>
          <w:sz w:val="24"/>
          <w:szCs w:val="24"/>
        </w:rPr>
        <w:t xml:space="preserve">- готовность и способность вести диалог с другими людьми; </w:t>
      </w:r>
      <w:proofErr w:type="spellStart"/>
      <w:r w:rsidRPr="00DA613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A6137">
        <w:rPr>
          <w:rFonts w:ascii="Times New Roman" w:hAnsi="Times New Roman" w:cs="Times New Roman"/>
          <w:sz w:val="24"/>
          <w:szCs w:val="24"/>
        </w:rPr>
        <w:t xml:space="preserve"> навыков сотрудничества;</w:t>
      </w:r>
    </w:p>
    <w:p w:rsidR="00DA6137" w:rsidRDefault="00DA6137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137">
        <w:rPr>
          <w:rFonts w:ascii="Times New Roman" w:hAnsi="Times New Roman" w:cs="Times New Roman"/>
          <w:sz w:val="24"/>
          <w:szCs w:val="24"/>
        </w:rPr>
        <w:t xml:space="preserve"> - эстетическое отношение к языку и речи, осознание их выразительных возможностей;</w:t>
      </w:r>
    </w:p>
    <w:p w:rsidR="00E91A89" w:rsidRPr="00DA6137" w:rsidRDefault="00DA6137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137">
        <w:rPr>
          <w:rFonts w:ascii="Times New Roman" w:hAnsi="Times New Roman" w:cs="Times New Roman"/>
          <w:sz w:val="24"/>
          <w:szCs w:val="24"/>
        </w:rPr>
        <w:t xml:space="preserve"> - нравственное сознание и поведение на основе общечеловеческих ценностей;</w:t>
      </w:r>
    </w:p>
    <w:p w:rsidR="00E91A89" w:rsidRPr="001C3889" w:rsidRDefault="00E91A89" w:rsidP="005B4F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C388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C3889">
        <w:rPr>
          <w:rFonts w:ascii="Times New Roman" w:hAnsi="Times New Roman" w:cs="Times New Roman"/>
          <w:sz w:val="24"/>
          <w:szCs w:val="24"/>
        </w:rPr>
        <w:t>:</w:t>
      </w:r>
    </w:p>
    <w:p w:rsidR="008E2974" w:rsidRPr="008E2974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 xml:space="preserve">1.Регулятивные УУД: </w:t>
      </w:r>
    </w:p>
    <w:p w:rsidR="008E2974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8E2974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8E2974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 xml:space="preserve"> - самостоятельно обнаруживать и формулировать учебную проблему, определять цель учебной деятельности;</w:t>
      </w:r>
    </w:p>
    <w:p w:rsidR="008E2974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 xml:space="preserve"> - 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8E2974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 xml:space="preserve"> - составлять (индивидуально или в группе) план решения проблемы; </w:t>
      </w:r>
    </w:p>
    <w:p w:rsidR="008E2974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 xml:space="preserve">- работая по плану, сверять свои действия с целью и, при необходимости, исправлять ошибки самостоятельно; </w:t>
      </w:r>
    </w:p>
    <w:p w:rsidR="008E2974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 xml:space="preserve">- в диалоге с учителем совершенствовать самостоятельно выработанные критерии оценки. </w:t>
      </w:r>
    </w:p>
    <w:p w:rsidR="0031566A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 xml:space="preserve">2. </w:t>
      </w:r>
      <w:r w:rsidR="0031566A" w:rsidRPr="008E2974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:rsidR="0031566A" w:rsidRDefault="0031566A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8E2974">
        <w:rPr>
          <w:rFonts w:ascii="Times New Roman" w:hAnsi="Times New Roman" w:cs="Times New Roman"/>
          <w:sz w:val="24"/>
          <w:szCs w:val="24"/>
        </w:rPr>
        <w:t xml:space="preserve"> научится: </w:t>
      </w:r>
    </w:p>
    <w:p w:rsidR="0031566A" w:rsidRPr="008E2974" w:rsidRDefault="0031566A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>- уметь использовать язык во всех сферах общения.</w:t>
      </w:r>
    </w:p>
    <w:p w:rsidR="008E2974" w:rsidRDefault="007838CD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E2974" w:rsidRPr="008E2974">
        <w:rPr>
          <w:rFonts w:ascii="Times New Roman" w:hAnsi="Times New Roman" w:cs="Times New Roman"/>
          <w:sz w:val="24"/>
          <w:szCs w:val="24"/>
        </w:rPr>
        <w:t xml:space="preserve">Познавательные УУД: </w:t>
      </w:r>
    </w:p>
    <w:p w:rsidR="008E2974" w:rsidRDefault="001C3889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</w:t>
      </w:r>
      <w:r w:rsidR="008E2974" w:rsidRPr="008E2974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8E2974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 xml:space="preserve"> - анализировать, сравнивать, классифицировать и обобщать факты и явления. Выявлять причины и следствия простых явлений; </w:t>
      </w:r>
    </w:p>
    <w:p w:rsidR="008E2974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 xml:space="preserve">- осуществлять сравнение, классификацию, самостоятельно выбирая основания и критерии для указанных логических операций; </w:t>
      </w:r>
    </w:p>
    <w:p w:rsidR="00B11C1F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>- строить логическое рассуждение, включающее установление причинно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E2974">
        <w:rPr>
          <w:rFonts w:ascii="Times New Roman" w:hAnsi="Times New Roman" w:cs="Times New Roman"/>
          <w:sz w:val="24"/>
          <w:szCs w:val="24"/>
        </w:rPr>
        <w:t xml:space="preserve">следственных связей; </w:t>
      </w:r>
    </w:p>
    <w:p w:rsidR="00B11C1F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 xml:space="preserve">- создавать схематические модели с выделением существенных характеристик объекта; </w:t>
      </w:r>
    </w:p>
    <w:p w:rsidR="00B11C1F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 xml:space="preserve">- составлять тезисы, различные виды планов (простых, сложных и т.п.); </w:t>
      </w:r>
    </w:p>
    <w:p w:rsidR="00B11C1F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>- преобразовывать информацию из одного вида в другой (таблицу в текст и пр.);</w:t>
      </w:r>
    </w:p>
    <w:p w:rsidR="00B11C1F" w:rsidRDefault="008E2974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74">
        <w:rPr>
          <w:rFonts w:ascii="Times New Roman" w:hAnsi="Times New Roman" w:cs="Times New Roman"/>
          <w:sz w:val="24"/>
          <w:szCs w:val="24"/>
        </w:rPr>
        <w:t xml:space="preserve"> - 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E91A89" w:rsidRDefault="00E91A89" w:rsidP="005B4F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5AB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A3147D" w:rsidRDefault="009E6B27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58">
        <w:rPr>
          <w:rFonts w:ascii="Times New Roman" w:hAnsi="Times New Roman" w:cs="Times New Roman"/>
          <w:i/>
          <w:sz w:val="24"/>
          <w:szCs w:val="24"/>
        </w:rPr>
        <w:t>Обучающийся</w:t>
      </w:r>
      <w:r w:rsidR="00455518" w:rsidRPr="008B2058">
        <w:rPr>
          <w:rFonts w:ascii="Times New Roman" w:hAnsi="Times New Roman" w:cs="Times New Roman"/>
          <w:i/>
          <w:sz w:val="24"/>
          <w:szCs w:val="24"/>
        </w:rPr>
        <w:t xml:space="preserve"> научится</w:t>
      </w:r>
      <w:r w:rsidR="00455518" w:rsidRPr="00A3147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>- воспринимать лингвистику как часть общечеловеческого гуманитарного знания;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рассматривать язык в качестве многофункциональной развивающейся системы;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распознавать уровни и единицы языка в предъявленном тексте и видеть взаимосвязь между ними;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анализировать языковые средства, использованные в тексте, с точки зрения правильности, точности и уместности их употребления при оценке собственной и чужой речи;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lastRenderedPageBreak/>
        <w:t xml:space="preserve"> - комментировать авторские высказывания на различные темы (в том числе о богатстве и выразительности русского языка);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отмечать отличия языка художественной литературы от других разновидностей современного русского языка; 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- использовать синонимические ресурсы русского языка для более точного выражения мысли и усиления выразительности речи; 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- иметь представление об историческом развитии русского языка и истории русского языкознания; 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- выражать согласие или несогласие с мнением собеседника в соответствии с правилами ведения диалогической речи; 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>- дифференцировать главную и второстепенную информацию, известную и неизвестную информацию в прослушанном тексте;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проводить самостоятельный поиск текстовой и нетекстовой информации, отбирать и анализировать полученную информацию;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оценивать стилистические ресурсы языка;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сохранять стилевое единство при создании текста заданного функционального стиля;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владеть умениями информационно перерабатывать прочитанные и прослушанные тексты и представлять их в виде тезисов, конспектов, аннотаций, рефератов; - создавать отзывы и рецензии на предложенный текст; 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>- соблюдать культуру чтения, говорения, аудирования и письма;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соблюдать культуру научного и делового общения в устной и письменной форме, в том числе при обсуждении дискуссионных проблем; 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- соблюдать нормы речевого поведения в разговорной речи, а также в </w:t>
      </w:r>
      <w:proofErr w:type="spellStart"/>
      <w:r w:rsidRPr="00A3147D">
        <w:rPr>
          <w:rFonts w:ascii="Times New Roman" w:hAnsi="Times New Roman" w:cs="Times New Roman"/>
          <w:sz w:val="24"/>
          <w:szCs w:val="24"/>
        </w:rPr>
        <w:t>учебнонаучной</w:t>
      </w:r>
      <w:proofErr w:type="spellEnd"/>
      <w:r w:rsidRPr="00A3147D">
        <w:rPr>
          <w:rFonts w:ascii="Times New Roman" w:hAnsi="Times New Roman" w:cs="Times New Roman"/>
          <w:sz w:val="24"/>
          <w:szCs w:val="24"/>
        </w:rPr>
        <w:t xml:space="preserve"> и официально-деловой сферах общения; 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- осуществлять речевой самоконтроль; 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- совершенствовать орфографические и пунктуационные умения и навыки на основе знаний о нормах русского литературного языка; 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>- 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оценивать эстетическую сторону речевого высказывания при анализе текстов (в том числе художественной литературы). </w:t>
      </w:r>
    </w:p>
    <w:p w:rsidR="00A3147D" w:rsidRPr="008B2058" w:rsidRDefault="00A94200" w:rsidP="005B4F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B2058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="00455518" w:rsidRPr="008B2058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проводить комплексный анализ языковых единиц в тексте; 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>- выделять и описывать социальные функции русского языка; - проводить лингвистические эксперименты, связанные с социальными функциями языка, и использовать его результаты в практической речевой деятельности;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анализировать языковые явления и факты, допускающие неоднозначную интерпретацию; - характеризовать роль форм русского языка в становлении и развитии русского языка;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проводить анализ прочитанных и прослушанных текстов и представлять их в виде доклада, статьи, рецензии, резюме;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- проводить комплексный лингвистический анализ текста в соответствии с его функционально-стилевой и жанровой принадлежностью; 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>- критически оценивать устный монологический текст и устный диалогический текст;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выступать перед аудиторией с текстами различной жанровой принадлежности;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 - осуществлять речевой самоконтроль, самооценку, </w:t>
      </w:r>
      <w:proofErr w:type="spellStart"/>
      <w:r w:rsidRPr="00A3147D">
        <w:rPr>
          <w:rFonts w:ascii="Times New Roman" w:hAnsi="Times New Roman" w:cs="Times New Roman"/>
          <w:sz w:val="24"/>
          <w:szCs w:val="24"/>
        </w:rPr>
        <w:t>самокоррекцию</w:t>
      </w:r>
      <w:proofErr w:type="spellEnd"/>
      <w:r w:rsidRPr="00A3147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- использовать языковые средства с учетом вариативности современного русского языка; </w:t>
      </w:r>
    </w:p>
    <w:p w:rsid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 xml:space="preserve">- проводить анализ коммуникативных качеств и эффективности речи; </w:t>
      </w:r>
    </w:p>
    <w:p w:rsidR="00455518" w:rsidRPr="00A3147D" w:rsidRDefault="00455518" w:rsidP="005B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7D">
        <w:rPr>
          <w:rFonts w:ascii="Times New Roman" w:hAnsi="Times New Roman" w:cs="Times New Roman"/>
          <w:sz w:val="24"/>
          <w:szCs w:val="24"/>
        </w:rPr>
        <w:t>- редактировать устные и письменные тексты различных стилей и жанров на основе знаний о нормах русского литературного языка; определять пути совершенствования собственных коммуникативных способностей и культур речи.</w:t>
      </w:r>
    </w:p>
    <w:p w:rsidR="00196E2C" w:rsidRDefault="00196E2C" w:rsidP="005B4F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E2C" w:rsidRPr="00F453AF" w:rsidRDefault="00196E2C" w:rsidP="005B4F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6E2C" w:rsidRPr="00F453AF" w:rsidRDefault="00196E2C" w:rsidP="00196E2C">
      <w:pPr>
        <w:jc w:val="center"/>
        <w:rPr>
          <w:rFonts w:ascii="Times New Roman" w:hAnsi="Times New Roman" w:cs="Times New Roman"/>
          <w:sz w:val="24"/>
          <w:szCs w:val="24"/>
        </w:rPr>
      </w:pPr>
      <w:r w:rsidRPr="00F453AF">
        <w:rPr>
          <w:rFonts w:ascii="Times New Roman" w:hAnsi="Times New Roman" w:cs="Times New Roman"/>
          <w:sz w:val="24"/>
          <w:szCs w:val="24"/>
        </w:rPr>
        <w:lastRenderedPageBreak/>
        <w:t>Содержание учебного предмета «</w:t>
      </w:r>
      <w:r w:rsidR="00CF66C1" w:rsidRPr="00F453AF">
        <w:rPr>
          <w:rFonts w:ascii="Times New Roman" w:hAnsi="Times New Roman" w:cs="Times New Roman"/>
          <w:sz w:val="24"/>
          <w:szCs w:val="24"/>
        </w:rPr>
        <w:t>Русский язык</w:t>
      </w:r>
      <w:r w:rsidRPr="00F453AF">
        <w:rPr>
          <w:rFonts w:ascii="Times New Roman" w:hAnsi="Times New Roman" w:cs="Times New Roman"/>
          <w:sz w:val="24"/>
          <w:szCs w:val="24"/>
        </w:rPr>
        <w:t>»</w:t>
      </w:r>
    </w:p>
    <w:p w:rsidR="00196E2C" w:rsidRPr="00F453AF" w:rsidRDefault="00753E9F" w:rsidP="00196E2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453AF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196E2C" w:rsidRPr="00F453AF">
        <w:rPr>
          <w:rFonts w:ascii="Times New Roman" w:hAnsi="Times New Roman" w:cs="Times New Roman"/>
          <w:sz w:val="24"/>
          <w:szCs w:val="24"/>
          <w:u w:val="single"/>
        </w:rPr>
        <w:t xml:space="preserve"> класс</w:t>
      </w:r>
    </w:p>
    <w:p w:rsidR="00196E2C" w:rsidRDefault="00196E2C" w:rsidP="00196E2C">
      <w:pPr>
        <w:jc w:val="center"/>
        <w:rPr>
          <w:rFonts w:ascii="Times New Roman" w:hAnsi="Times New Roman" w:cs="Times New Roman"/>
          <w:sz w:val="24"/>
          <w:szCs w:val="24"/>
        </w:rPr>
      </w:pPr>
      <w:r w:rsidRPr="00F453AF">
        <w:rPr>
          <w:rFonts w:ascii="Times New Roman" w:hAnsi="Times New Roman" w:cs="Times New Roman"/>
          <w:sz w:val="24"/>
          <w:szCs w:val="24"/>
        </w:rPr>
        <w:t>(</w:t>
      </w:r>
      <w:r w:rsidR="00753E9F" w:rsidRPr="00F453AF">
        <w:rPr>
          <w:rFonts w:ascii="Times New Roman" w:hAnsi="Times New Roman" w:cs="Times New Roman"/>
          <w:sz w:val="24"/>
          <w:szCs w:val="24"/>
          <w:u w:val="single"/>
        </w:rPr>
        <w:t>70</w:t>
      </w:r>
      <w:r w:rsidRPr="00F453AF">
        <w:rPr>
          <w:rFonts w:ascii="Times New Roman" w:hAnsi="Times New Roman" w:cs="Times New Roman"/>
          <w:sz w:val="24"/>
          <w:szCs w:val="24"/>
          <w:u w:val="single"/>
        </w:rPr>
        <w:t xml:space="preserve"> часов, </w:t>
      </w:r>
      <w:r w:rsidR="00753E9F" w:rsidRPr="00F453AF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F453AF">
        <w:rPr>
          <w:rFonts w:ascii="Times New Roman" w:hAnsi="Times New Roman" w:cs="Times New Roman"/>
          <w:sz w:val="24"/>
          <w:szCs w:val="24"/>
          <w:u w:val="single"/>
        </w:rPr>
        <w:t xml:space="preserve"> час</w:t>
      </w:r>
      <w:r w:rsidR="00753E9F" w:rsidRPr="00F453AF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F453AF">
        <w:rPr>
          <w:rFonts w:ascii="Times New Roman" w:hAnsi="Times New Roman" w:cs="Times New Roman"/>
          <w:sz w:val="24"/>
          <w:szCs w:val="24"/>
          <w:u w:val="single"/>
        </w:rPr>
        <w:t xml:space="preserve"> в неделю</w:t>
      </w:r>
      <w:r w:rsidRPr="00F453AF">
        <w:rPr>
          <w:rFonts w:ascii="Times New Roman" w:hAnsi="Times New Roman" w:cs="Times New Roman"/>
          <w:sz w:val="24"/>
          <w:szCs w:val="24"/>
        </w:rPr>
        <w:t>)</w:t>
      </w:r>
    </w:p>
    <w:p w:rsidR="00397CFB" w:rsidRPr="00897E2F" w:rsidRDefault="00871109" w:rsidP="00397CF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97CFB" w:rsidRPr="00897E2F">
        <w:rPr>
          <w:rFonts w:ascii="Times New Roman" w:hAnsi="Times New Roman" w:cs="Times New Roman"/>
          <w:sz w:val="24"/>
          <w:szCs w:val="24"/>
        </w:rPr>
        <w:t xml:space="preserve">Развитие навыков монологической </w:t>
      </w:r>
      <w:r w:rsidR="00397CFB" w:rsidRPr="00897E2F">
        <w:rPr>
          <w:rFonts w:ascii="Times New Roman" w:hAnsi="Times New Roman" w:cs="Times New Roman"/>
          <w:i/>
          <w:sz w:val="24"/>
          <w:szCs w:val="24"/>
        </w:rPr>
        <w:t>и диалогической речи.</w:t>
      </w:r>
      <w:r w:rsidR="00397CFB" w:rsidRPr="00897E2F">
        <w:rPr>
          <w:rFonts w:ascii="Times New Roman" w:hAnsi="Times New Roman" w:cs="Times New Roman"/>
          <w:sz w:val="24"/>
          <w:szCs w:val="24"/>
        </w:rPr>
        <w:t xml:space="preserve"> </w:t>
      </w:r>
      <w:r w:rsidR="005F3DBD">
        <w:rPr>
          <w:rFonts w:ascii="Times New Roman" w:hAnsi="Times New Roman" w:cs="Times New Roman"/>
          <w:sz w:val="24"/>
          <w:szCs w:val="24"/>
        </w:rPr>
        <w:t>(2</w:t>
      </w:r>
      <w:r w:rsidR="004744E0">
        <w:rPr>
          <w:rFonts w:ascii="Times New Roman" w:hAnsi="Times New Roman" w:cs="Times New Roman"/>
          <w:sz w:val="24"/>
          <w:szCs w:val="24"/>
        </w:rPr>
        <w:t>2</w:t>
      </w:r>
      <w:r w:rsidR="005F3DBD">
        <w:rPr>
          <w:rFonts w:ascii="Times New Roman" w:hAnsi="Times New Roman" w:cs="Times New Roman"/>
          <w:sz w:val="24"/>
          <w:szCs w:val="24"/>
        </w:rPr>
        <w:t>ч.)</w:t>
      </w:r>
    </w:p>
    <w:p w:rsidR="00397CFB" w:rsidRPr="00897E2F" w:rsidRDefault="00397CFB" w:rsidP="00397CFB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897E2F">
        <w:rPr>
          <w:rFonts w:ascii="Times New Roman" w:hAnsi="Times New Roman" w:cs="Times New Roman"/>
          <w:sz w:val="24"/>
          <w:szCs w:val="24"/>
        </w:rPr>
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</w:t>
      </w:r>
      <w:r w:rsidR="00E52E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CFB" w:rsidRPr="00897E2F" w:rsidRDefault="00397CFB" w:rsidP="00397CF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97E2F">
        <w:rPr>
          <w:rFonts w:ascii="Times New Roman" w:hAnsi="Times New Roman" w:cs="Times New Roman"/>
          <w:sz w:val="24"/>
          <w:szCs w:val="24"/>
        </w:rPr>
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</w:t>
      </w:r>
      <w:r w:rsidR="004744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CFB" w:rsidRPr="00897E2F" w:rsidRDefault="00397CFB" w:rsidP="00397CF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97E2F">
        <w:rPr>
          <w:rFonts w:ascii="Times New Roman" w:hAnsi="Times New Roman" w:cs="Times New Roman"/>
          <w:sz w:val="24"/>
          <w:szCs w:val="24"/>
        </w:rPr>
        <w:t xml:space="preserve">Основные жанры научного (доклад, аннотация, </w:t>
      </w:r>
      <w:r w:rsidRPr="00897E2F">
        <w:rPr>
          <w:rFonts w:ascii="Times New Roman" w:hAnsi="Times New Roman" w:cs="Times New Roman"/>
          <w:i/>
          <w:iCs/>
          <w:sz w:val="24"/>
          <w:szCs w:val="24"/>
        </w:rPr>
        <w:t>статья,</w:t>
      </w:r>
      <w:r w:rsidRPr="00897E2F">
        <w:rPr>
          <w:rFonts w:ascii="Times New Roman" w:hAnsi="Times New Roman" w:cs="Times New Roman"/>
          <w:sz w:val="24"/>
          <w:szCs w:val="24"/>
        </w:rPr>
        <w:t xml:space="preserve"> </w:t>
      </w:r>
      <w:r w:rsidRPr="00897E2F">
        <w:rPr>
          <w:rFonts w:ascii="Times New Roman" w:hAnsi="Times New Roman" w:cs="Times New Roman"/>
          <w:iCs/>
          <w:sz w:val="24"/>
          <w:szCs w:val="24"/>
        </w:rPr>
        <w:t>тезисы,</w:t>
      </w:r>
      <w:r w:rsidRPr="00897E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97E2F">
        <w:rPr>
          <w:rFonts w:ascii="Times New Roman" w:hAnsi="Times New Roman" w:cs="Times New Roman"/>
          <w:iCs/>
          <w:sz w:val="24"/>
          <w:szCs w:val="24"/>
        </w:rPr>
        <w:t>конспект</w:t>
      </w:r>
      <w:r w:rsidRPr="00897E2F">
        <w:rPr>
          <w:rFonts w:ascii="Times New Roman" w:hAnsi="Times New Roman" w:cs="Times New Roman"/>
          <w:sz w:val="24"/>
          <w:szCs w:val="24"/>
        </w:rPr>
        <w:t xml:space="preserve">, </w:t>
      </w:r>
      <w:r w:rsidRPr="00897E2F">
        <w:rPr>
          <w:rFonts w:ascii="Times New Roman" w:hAnsi="Times New Roman" w:cs="Times New Roman"/>
          <w:i/>
          <w:sz w:val="24"/>
          <w:szCs w:val="24"/>
        </w:rPr>
        <w:t>рецензия,</w:t>
      </w:r>
      <w:r w:rsidRPr="00897E2F">
        <w:rPr>
          <w:rFonts w:ascii="Times New Roman" w:hAnsi="Times New Roman" w:cs="Times New Roman"/>
          <w:sz w:val="24"/>
          <w:szCs w:val="24"/>
        </w:rPr>
        <w:t xml:space="preserve"> </w:t>
      </w:r>
      <w:r w:rsidRPr="00897E2F">
        <w:rPr>
          <w:rFonts w:ascii="Times New Roman" w:hAnsi="Times New Roman" w:cs="Times New Roman"/>
          <w:i/>
          <w:iCs/>
          <w:sz w:val="24"/>
          <w:szCs w:val="24"/>
        </w:rPr>
        <w:t>выписки,</w:t>
      </w:r>
      <w:r w:rsidRPr="00897E2F">
        <w:rPr>
          <w:rFonts w:ascii="Times New Roman" w:hAnsi="Times New Roman" w:cs="Times New Roman"/>
          <w:sz w:val="24"/>
          <w:szCs w:val="24"/>
        </w:rPr>
        <w:t xml:space="preserve"> </w:t>
      </w:r>
      <w:r w:rsidRPr="00897E2F">
        <w:rPr>
          <w:rFonts w:ascii="Times New Roman" w:hAnsi="Times New Roman" w:cs="Times New Roman"/>
          <w:iCs/>
          <w:sz w:val="24"/>
          <w:szCs w:val="24"/>
        </w:rPr>
        <w:t>реферат</w:t>
      </w:r>
      <w:r w:rsidRPr="00897E2F">
        <w:rPr>
          <w:rFonts w:ascii="Times New Roman" w:hAnsi="Times New Roman" w:cs="Times New Roman"/>
          <w:sz w:val="24"/>
          <w:szCs w:val="24"/>
        </w:rPr>
        <w:t xml:space="preserve"> и др.), публицистического (выступление, </w:t>
      </w:r>
      <w:r w:rsidRPr="00897E2F">
        <w:rPr>
          <w:rFonts w:ascii="Times New Roman" w:hAnsi="Times New Roman" w:cs="Times New Roman"/>
          <w:i/>
          <w:iCs/>
          <w:sz w:val="24"/>
          <w:szCs w:val="24"/>
        </w:rPr>
        <w:t>статья,</w:t>
      </w:r>
      <w:r w:rsidRPr="00897E2F">
        <w:rPr>
          <w:rFonts w:ascii="Times New Roman" w:hAnsi="Times New Roman" w:cs="Times New Roman"/>
          <w:sz w:val="24"/>
          <w:szCs w:val="24"/>
        </w:rPr>
        <w:t xml:space="preserve"> </w:t>
      </w:r>
      <w:r w:rsidRPr="00897E2F">
        <w:rPr>
          <w:rFonts w:ascii="Times New Roman" w:hAnsi="Times New Roman" w:cs="Times New Roman"/>
          <w:i/>
          <w:iCs/>
          <w:sz w:val="24"/>
          <w:szCs w:val="24"/>
        </w:rPr>
        <w:t xml:space="preserve">интервью, очерк, отзыв </w:t>
      </w:r>
      <w:r w:rsidRPr="00897E2F">
        <w:rPr>
          <w:rFonts w:ascii="Times New Roman" w:hAnsi="Times New Roman" w:cs="Times New Roman"/>
          <w:sz w:val="24"/>
          <w:szCs w:val="24"/>
        </w:rPr>
        <w:t xml:space="preserve">и др.), официально-делового (резюме, характеристика, расписка, доверенность и др.) стилей, разговорной речи (рассказ, беседа, спор). Основные виды сочинений. </w:t>
      </w:r>
      <w:r w:rsidRPr="00897E2F">
        <w:rPr>
          <w:rFonts w:ascii="Times New Roman" w:hAnsi="Times New Roman" w:cs="Times New Roman"/>
          <w:i/>
          <w:iCs/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</w:t>
      </w:r>
      <w:r w:rsidR="00E52E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397CFB" w:rsidRPr="00897E2F" w:rsidRDefault="00397CFB" w:rsidP="00397CF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97E2F">
        <w:rPr>
          <w:rFonts w:ascii="Times New Roman" w:hAnsi="Times New Roman" w:cs="Times New Roman"/>
          <w:sz w:val="24"/>
          <w:szCs w:val="24"/>
        </w:rPr>
        <w:t xml:space="preserve">Литературный язык и язык художественной литературы. Отличия языка художественной литературы от других разновидностей современного русского языка. </w:t>
      </w:r>
      <w:r w:rsidRPr="00897E2F">
        <w:rPr>
          <w:rFonts w:ascii="Times New Roman" w:hAnsi="Times New Roman" w:cs="Times New Roman"/>
          <w:i/>
          <w:iCs/>
          <w:sz w:val="24"/>
          <w:szCs w:val="24"/>
        </w:rPr>
        <w:t>Основные признаки художественной речи.</w:t>
      </w:r>
    </w:p>
    <w:p w:rsidR="00397CFB" w:rsidRPr="00897E2F" w:rsidRDefault="00397CFB" w:rsidP="00397CF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97E2F">
        <w:rPr>
          <w:rFonts w:ascii="Times New Roman" w:hAnsi="Times New Roman" w:cs="Times New Roman"/>
          <w:sz w:val="24"/>
          <w:szCs w:val="24"/>
        </w:rPr>
        <w:t>Основные изобразительно-выразительные средства языка.</w:t>
      </w:r>
    </w:p>
    <w:p w:rsidR="00397CFB" w:rsidRPr="00897E2F" w:rsidRDefault="00397CFB" w:rsidP="00397CF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97E2F">
        <w:rPr>
          <w:rFonts w:ascii="Times New Roman" w:hAnsi="Times New Roman" w:cs="Times New Roman"/>
          <w:sz w:val="24"/>
          <w:szCs w:val="24"/>
        </w:rPr>
        <w:t>Текст. Признаки текста.</w:t>
      </w:r>
    </w:p>
    <w:p w:rsidR="00397CFB" w:rsidRPr="00897E2F" w:rsidRDefault="00397CFB" w:rsidP="00397CF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97E2F">
        <w:rPr>
          <w:rFonts w:ascii="Times New Roman" w:hAnsi="Times New Roman" w:cs="Times New Roman"/>
          <w:sz w:val="24"/>
          <w:szCs w:val="24"/>
        </w:rPr>
        <w:t>Виды чтения. Использование различных видов чтения в зависимости от коммуникативной задачи и характера текста.</w:t>
      </w:r>
    </w:p>
    <w:p w:rsidR="00397CFB" w:rsidRPr="00897E2F" w:rsidRDefault="00397CFB" w:rsidP="00397CF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97E2F">
        <w:rPr>
          <w:rFonts w:ascii="Times New Roman" w:hAnsi="Times New Roman" w:cs="Times New Roman"/>
          <w:sz w:val="24"/>
          <w:szCs w:val="24"/>
        </w:rPr>
        <w:t>Информационная переработка текста. Виды преобразования текста. Анализ текста с точки зрения наличия в нем явной и скрытой, основной и второстепенной информации.</w:t>
      </w:r>
    </w:p>
    <w:p w:rsidR="00397CFB" w:rsidRPr="00E52E36" w:rsidRDefault="00397CFB" w:rsidP="00397CFB">
      <w:pPr>
        <w:spacing w:after="0" w:line="240" w:lineRule="auto"/>
        <w:ind w:firstLine="70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2E36">
        <w:rPr>
          <w:rFonts w:ascii="Times New Roman" w:hAnsi="Times New Roman" w:cs="Times New Roman"/>
          <w:iCs/>
          <w:sz w:val="24"/>
          <w:szCs w:val="24"/>
        </w:rPr>
        <w:t>Лингвистический анализ текстов различных функциональных разновидностей языка.</w:t>
      </w:r>
    </w:p>
    <w:p w:rsidR="00397CFB" w:rsidRPr="00E52E36" w:rsidRDefault="00397CFB" w:rsidP="00397CF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52E36">
        <w:rPr>
          <w:rFonts w:ascii="Times New Roman" w:hAnsi="Times New Roman" w:cs="Times New Roman"/>
          <w:sz w:val="24"/>
          <w:szCs w:val="24"/>
        </w:rPr>
        <w:t xml:space="preserve">Культура речи как раздел лингвистики. </w:t>
      </w:r>
      <w:r w:rsidRPr="00E52E36">
        <w:rPr>
          <w:rFonts w:ascii="Times New Roman" w:hAnsi="Times New Roman" w:cs="Times New Roman"/>
          <w:iCs/>
          <w:sz w:val="24"/>
          <w:szCs w:val="24"/>
        </w:rPr>
        <w:t>Основные аспекты культуры речи: нормативный, коммуникативный и этический.</w:t>
      </w:r>
      <w:r w:rsidRPr="00E52E36">
        <w:rPr>
          <w:rFonts w:ascii="Times New Roman" w:hAnsi="Times New Roman" w:cs="Times New Roman"/>
          <w:sz w:val="24"/>
          <w:szCs w:val="24"/>
        </w:rPr>
        <w:t xml:space="preserve"> </w:t>
      </w:r>
      <w:r w:rsidRPr="00E52E36">
        <w:rPr>
          <w:rFonts w:ascii="Times New Roman" w:hAnsi="Times New Roman" w:cs="Times New Roman"/>
          <w:iCs/>
          <w:sz w:val="24"/>
          <w:szCs w:val="24"/>
        </w:rPr>
        <w:t>Коммуникативная целесообразность, уместность, точность, ясность, выразительность речи</w:t>
      </w:r>
      <w:r w:rsidRPr="00E52E36">
        <w:rPr>
          <w:rFonts w:ascii="Times New Roman" w:hAnsi="Times New Roman" w:cs="Times New Roman"/>
          <w:sz w:val="24"/>
          <w:szCs w:val="24"/>
        </w:rPr>
        <w:t xml:space="preserve">. </w:t>
      </w:r>
      <w:r w:rsidRPr="00E52E36">
        <w:rPr>
          <w:rFonts w:ascii="Times New Roman" w:hAnsi="Times New Roman" w:cs="Times New Roman"/>
          <w:iCs/>
          <w:sz w:val="24"/>
          <w:szCs w:val="24"/>
        </w:rPr>
        <w:t>Оценка коммуникативных качеств и эффективности речи. Самоанализ и самооценка на основе наблюдений за собственной речью.</w:t>
      </w:r>
      <w:r w:rsidR="00E52E3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44E0" w:rsidRPr="00E52E36">
        <w:rPr>
          <w:rFonts w:ascii="Times New Roman" w:hAnsi="Times New Roman" w:cs="Times New Roman"/>
          <w:iCs/>
          <w:sz w:val="24"/>
          <w:szCs w:val="24"/>
        </w:rPr>
        <w:t>(46 ч.)</w:t>
      </w:r>
    </w:p>
    <w:p w:rsidR="00397CFB" w:rsidRPr="00897E2F" w:rsidRDefault="00397CFB" w:rsidP="00397CF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97E2F">
        <w:rPr>
          <w:rFonts w:ascii="Times New Roman" w:hAnsi="Times New Roman" w:cs="Times New Roman"/>
          <w:sz w:val="24"/>
          <w:szCs w:val="24"/>
        </w:rPr>
        <w:t>Культура видов речевой деятельности – чтения, аудирования, говорения и письма.</w:t>
      </w:r>
    </w:p>
    <w:p w:rsidR="00397CFB" w:rsidRPr="00897E2F" w:rsidRDefault="00397CFB" w:rsidP="00397CF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97E2F">
        <w:rPr>
          <w:rFonts w:ascii="Times New Roman" w:hAnsi="Times New Roman" w:cs="Times New Roman"/>
          <w:sz w:val="24"/>
          <w:szCs w:val="24"/>
        </w:rPr>
        <w:t>Культура публичной речи. Публичное выступление: выбор темы, определение цели, поиск материала. Композиция публичного выступления.</w:t>
      </w:r>
    </w:p>
    <w:p w:rsidR="00397CFB" w:rsidRPr="00897E2F" w:rsidRDefault="00397CFB" w:rsidP="00397CF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97E2F">
        <w:rPr>
          <w:rFonts w:ascii="Times New Roman" w:hAnsi="Times New Roman" w:cs="Times New Roman"/>
          <w:sz w:val="24"/>
          <w:szCs w:val="24"/>
        </w:rPr>
        <w:t xml:space="preserve">Культура научного и делового общения (устная и письменная формы). </w:t>
      </w:r>
      <w:r w:rsidRPr="00897E2F">
        <w:rPr>
          <w:rFonts w:ascii="Times New Roman" w:hAnsi="Times New Roman" w:cs="Times New Roman"/>
          <w:i/>
          <w:iCs/>
          <w:sz w:val="24"/>
          <w:szCs w:val="24"/>
        </w:rPr>
        <w:t>Особенности речевого этикета в официально-деловой, научной и публицистической сферах общения.</w:t>
      </w:r>
      <w:r w:rsidRPr="00897E2F">
        <w:rPr>
          <w:rFonts w:ascii="Times New Roman" w:hAnsi="Times New Roman" w:cs="Times New Roman"/>
          <w:sz w:val="24"/>
          <w:szCs w:val="24"/>
        </w:rPr>
        <w:t xml:space="preserve"> Культура разговорной речи.</w:t>
      </w:r>
    </w:p>
    <w:p w:rsidR="00397CFB" w:rsidRPr="00897E2F" w:rsidRDefault="00397CFB" w:rsidP="00397CF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97E2F">
        <w:rPr>
          <w:rFonts w:ascii="Times New Roman" w:hAnsi="Times New Roman" w:cs="Times New Roman"/>
          <w:sz w:val="24"/>
          <w:szCs w:val="24"/>
        </w:rPr>
        <w:t xml:space="preserve">Языковая норма и ее функции. Основные виды языковых норм русского литературного языка: орфоэпические (произносительные и акцентологические), лексические, грамматические (морфологические и синтаксические), стилистические. Орфографические нормы, пунктуационные нормы. </w:t>
      </w:r>
      <w:r w:rsidRPr="00897E2F">
        <w:rPr>
          <w:rFonts w:ascii="Times New Roman" w:hAnsi="Times New Roman" w:cs="Times New Roman"/>
          <w:i/>
          <w:iCs/>
          <w:sz w:val="24"/>
          <w:szCs w:val="24"/>
        </w:rPr>
        <w:t>Совершенствование орфографических и пунктуационных умений и навыков.</w:t>
      </w:r>
      <w:r w:rsidRPr="00897E2F">
        <w:rPr>
          <w:rFonts w:ascii="Times New Roman" w:hAnsi="Times New Roman" w:cs="Times New Roman"/>
          <w:sz w:val="24"/>
          <w:szCs w:val="24"/>
        </w:rPr>
        <w:t xml:space="preserve"> </w:t>
      </w:r>
      <w:r w:rsidRPr="00897E2F">
        <w:rPr>
          <w:rFonts w:ascii="Times New Roman" w:hAnsi="Times New Roman" w:cs="Times New Roman"/>
          <w:i/>
          <w:iCs/>
          <w:sz w:val="24"/>
          <w:szCs w:val="24"/>
        </w:rPr>
        <w:t>Соблюдение норм литературного языка в речевой практике.</w:t>
      </w:r>
      <w:r w:rsidRPr="00897E2F">
        <w:rPr>
          <w:rFonts w:ascii="Times New Roman" w:hAnsi="Times New Roman" w:cs="Times New Roman"/>
          <w:sz w:val="24"/>
          <w:szCs w:val="24"/>
        </w:rPr>
        <w:t xml:space="preserve"> </w:t>
      </w:r>
      <w:r w:rsidRPr="00897E2F">
        <w:rPr>
          <w:rFonts w:ascii="Times New Roman" w:hAnsi="Times New Roman" w:cs="Times New Roman"/>
          <w:i/>
          <w:iCs/>
          <w:sz w:val="24"/>
          <w:szCs w:val="24"/>
        </w:rPr>
        <w:t>Уместность использования языковых средств в речевом высказывании.</w:t>
      </w:r>
    </w:p>
    <w:p w:rsidR="00397CFB" w:rsidRPr="00897E2F" w:rsidRDefault="00397CFB" w:rsidP="00397CFB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97E2F">
        <w:rPr>
          <w:rFonts w:ascii="Times New Roman" w:hAnsi="Times New Roman" w:cs="Times New Roman"/>
          <w:sz w:val="24"/>
          <w:szCs w:val="24"/>
        </w:rPr>
        <w:t>Нормативные словари современного русского языка и лингвистические справочники; их использование.</w:t>
      </w:r>
      <w:r w:rsidR="00AD2C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CFB" w:rsidRPr="00650D72" w:rsidRDefault="00397CFB" w:rsidP="00397C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53AF" w:rsidRPr="00F453AF" w:rsidRDefault="00F453AF" w:rsidP="008B205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453AF">
        <w:rPr>
          <w:rFonts w:ascii="Times New Roman" w:hAnsi="Times New Roman" w:cs="Times New Roman"/>
          <w:sz w:val="24"/>
          <w:szCs w:val="24"/>
          <w:u w:val="single"/>
        </w:rPr>
        <w:t>11 класс</w:t>
      </w:r>
    </w:p>
    <w:p w:rsidR="00F453AF" w:rsidRPr="00F453AF" w:rsidRDefault="00F453AF" w:rsidP="00F453AF">
      <w:pPr>
        <w:jc w:val="center"/>
        <w:rPr>
          <w:rFonts w:ascii="Times New Roman" w:hAnsi="Times New Roman" w:cs="Times New Roman"/>
          <w:sz w:val="24"/>
          <w:szCs w:val="24"/>
        </w:rPr>
      </w:pPr>
      <w:r w:rsidRPr="00F453AF">
        <w:rPr>
          <w:rFonts w:ascii="Times New Roman" w:hAnsi="Times New Roman" w:cs="Times New Roman"/>
          <w:sz w:val="24"/>
          <w:szCs w:val="24"/>
        </w:rPr>
        <w:t>(</w:t>
      </w:r>
      <w:r w:rsidRPr="00F453AF">
        <w:rPr>
          <w:rFonts w:ascii="Times New Roman" w:hAnsi="Times New Roman" w:cs="Times New Roman"/>
          <w:sz w:val="24"/>
          <w:szCs w:val="24"/>
          <w:u w:val="single"/>
        </w:rPr>
        <w:t>68 часов, 2 часа в неделю</w:t>
      </w:r>
      <w:r w:rsidRPr="00F453AF">
        <w:rPr>
          <w:rFonts w:ascii="Times New Roman" w:hAnsi="Times New Roman" w:cs="Times New Roman"/>
          <w:sz w:val="24"/>
          <w:szCs w:val="24"/>
        </w:rPr>
        <w:t>)</w:t>
      </w:r>
    </w:p>
    <w:p w:rsidR="00F453AF" w:rsidRPr="006F65F0" w:rsidRDefault="00F453AF" w:rsidP="00F453AF">
      <w:pPr>
        <w:suppressAutoHyphens/>
        <w:spacing w:after="0" w:line="100" w:lineRule="atLeast"/>
        <w:ind w:firstLine="36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6F65F0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Основное с</w:t>
      </w:r>
      <w:r w:rsidRPr="006F65F0">
        <w:rPr>
          <w:rFonts w:ascii="Times New Roman" w:hAnsi="Times New Roman" w:cs="Times New Roman"/>
          <w:sz w:val="24"/>
          <w:szCs w:val="24"/>
          <w:lang w:eastAsia="ar-SA"/>
        </w:rPr>
        <w:t>одержание обучения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Общие сведения о языке (1 ч.)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Литературный язык и язык художественной литературы.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Повторение пройденного (7 ч.)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Диагностическая работа и анализ. Научный стиль, сферы его использования, назначение.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 xml:space="preserve">Разновидности научного стиля. Особенности научно-популярного </w:t>
      </w:r>
      <w:proofErr w:type="spellStart"/>
      <w:r w:rsidRPr="006F65F0">
        <w:rPr>
          <w:rFonts w:ascii="Times New Roman" w:eastAsia="Calibri" w:hAnsi="Times New Roman" w:cs="Times New Roman"/>
          <w:sz w:val="24"/>
          <w:szCs w:val="24"/>
        </w:rPr>
        <w:t>подстиля</w:t>
      </w:r>
      <w:proofErr w:type="spellEnd"/>
      <w:r w:rsidRPr="006F65F0">
        <w:rPr>
          <w:rFonts w:ascii="Times New Roman" w:eastAsia="Calibri" w:hAnsi="Times New Roman" w:cs="Times New Roman"/>
          <w:sz w:val="24"/>
          <w:szCs w:val="24"/>
        </w:rPr>
        <w:t xml:space="preserve"> речи.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Основные жанры научного стиля. Виды лингвистических словарей.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Официально-деловой стиль (5 ч.)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Официально-деловой стиль, сфера его использования, назначение, основные признаки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Основные жанры официально-делового стиля. Форма и структура делового документа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Публицистический стиль (10 ч.)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Признаки публицистического стиля. Жанры. Путевой очерк.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Портретный очерк.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Проблемный очерк.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Публичное выступление.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Овладение культурой публичной речи. Трудные вопросы орфографии и пунктуации.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Анализ тестов.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Язык художественной литературы (13 ч.)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Язык художественной литературы и его отличия от других разновидностей современного русского языка.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Основные признаки художественной речи.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Использование изобразительно-выразительных средств в художественной речи.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Использование разных стилей в художественных произведений.  Подготовка к семинару.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Культура письменного общения.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Культура работы с текстами разных типов, стилей, жанров.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Тип текста рассуждения.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Разделы русской орфографии и основные принципы написания слов (10 ч.)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Правописание корней разных частей речи.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Правописание приставок разных частей речи.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Правописание суффиксов разных частей речи.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Правописание окончаний разных частей речи.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Слитное, раздельное, дефисное написание слов.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Трудные случаи написания Н и НН в разных частях речи.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Трудные случаи написания НЕ и НИ с разными частями речи.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Односоставные и двусоставные предложения.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Синтаксис и пунктуация (14 ч.)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Осложненное предложение.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Односоставные и двусоставные предложения.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Однородные и неоднородные определения.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Тире между подлежащим и сказуемым.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Синтаксическая синонимия. Обособленные члены предложения.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Пунктуация как система правил правописания.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Одиночные и парные знаки препинания.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Вариативность постановки знаков препинания.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Повторение (8 ч.)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Орфоэпические нормы.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Фонетический анализ слова.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Лексические нормы.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Морфологические нормы.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Словообразовательный анализ слов.</w:t>
      </w:r>
    </w:p>
    <w:p w:rsidR="00F453AF" w:rsidRPr="006F65F0" w:rsidRDefault="00F453AF" w:rsidP="00F453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5F0">
        <w:rPr>
          <w:rFonts w:ascii="Times New Roman" w:eastAsia="Calibri" w:hAnsi="Times New Roman" w:cs="Times New Roman"/>
          <w:sz w:val="24"/>
          <w:szCs w:val="24"/>
        </w:rPr>
        <w:t>Комплексный анализ текста.</w:t>
      </w:r>
    </w:p>
    <w:p w:rsidR="00196E2C" w:rsidRDefault="00196E2C" w:rsidP="009B38BB">
      <w:pPr>
        <w:rPr>
          <w:rFonts w:ascii="Times New Roman" w:hAnsi="Times New Roman" w:cs="Times New Roman"/>
          <w:sz w:val="28"/>
          <w:szCs w:val="28"/>
        </w:rPr>
      </w:pPr>
    </w:p>
    <w:p w:rsidR="00196E2C" w:rsidRDefault="00196E2C" w:rsidP="00196E2C">
      <w:pPr>
        <w:jc w:val="center"/>
        <w:rPr>
          <w:rFonts w:ascii="Times New Roman" w:hAnsi="Times New Roman" w:cs="Times New Roman"/>
          <w:sz w:val="24"/>
          <w:szCs w:val="24"/>
        </w:rPr>
      </w:pPr>
      <w:r w:rsidRPr="001C0C19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</w:t>
      </w:r>
    </w:p>
    <w:p w:rsidR="002B617F" w:rsidRPr="001C0C19" w:rsidRDefault="002B617F" w:rsidP="00196E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84"/>
        <w:gridCol w:w="2835"/>
        <w:gridCol w:w="4530"/>
      </w:tblGrid>
      <w:tr w:rsidR="00196E2C" w:rsidRPr="001C0C19" w:rsidTr="002B617F">
        <w:tc>
          <w:tcPr>
            <w:tcW w:w="2184" w:type="dxa"/>
          </w:tcPr>
          <w:p w:rsidR="00196E2C" w:rsidRPr="001C0C19" w:rsidRDefault="00196E2C" w:rsidP="0019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835" w:type="dxa"/>
          </w:tcPr>
          <w:p w:rsidR="00196E2C" w:rsidRPr="001C0C19" w:rsidRDefault="00196E2C" w:rsidP="0019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530" w:type="dxa"/>
          </w:tcPr>
          <w:p w:rsidR="00196E2C" w:rsidRPr="001C0C19" w:rsidRDefault="00196E2C" w:rsidP="0019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B13784" w:rsidRPr="001C0C19" w:rsidTr="002B617F">
        <w:trPr>
          <w:trHeight w:val="2760"/>
        </w:trPr>
        <w:tc>
          <w:tcPr>
            <w:tcW w:w="2184" w:type="dxa"/>
          </w:tcPr>
          <w:p w:rsidR="00B13784" w:rsidRPr="001C0C19" w:rsidRDefault="005D3D5C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 Язык. Общие сведения о языке. Основные разделы науки о языке</w:t>
            </w:r>
            <w:r w:rsidR="002B61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5D3D5C" w:rsidRPr="001C0C19" w:rsidRDefault="005D3D5C" w:rsidP="0019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5C" w:rsidRPr="001C0C19" w:rsidRDefault="005D3D5C" w:rsidP="0019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D5C" w:rsidRPr="001C0C19" w:rsidRDefault="00C45016" w:rsidP="005D3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D3D5C" w:rsidRPr="001C0C19" w:rsidRDefault="005D3D5C" w:rsidP="005D3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5C" w:rsidRPr="001C0C19" w:rsidRDefault="005D3D5C" w:rsidP="005D3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5C" w:rsidRPr="001C0C19" w:rsidRDefault="005D3D5C" w:rsidP="005D3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5C" w:rsidRPr="001C0C19" w:rsidRDefault="005D3D5C" w:rsidP="005D3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5C" w:rsidRPr="001C0C19" w:rsidRDefault="005D3D5C" w:rsidP="005D3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5C" w:rsidRPr="001C0C19" w:rsidRDefault="005D3D5C" w:rsidP="005D3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5C" w:rsidRPr="001C0C19" w:rsidRDefault="005D3D5C" w:rsidP="005D3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784" w:rsidRPr="001C0C19" w:rsidRDefault="00B13784" w:rsidP="005D3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C45016" w:rsidRDefault="005D3D5C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>- Усваивают понятие «мировые языки», функции русского языка, причины его включения в состав мировых и международных языков.</w:t>
            </w:r>
          </w:p>
          <w:p w:rsidR="00BC7A18" w:rsidRPr="001C0C19" w:rsidRDefault="00BC7A18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A18" w:rsidRDefault="005D3D5C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 – Составляют план, текст по плану.</w:t>
            </w:r>
          </w:p>
          <w:p w:rsidR="001C0C19" w:rsidRDefault="005D3D5C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3784" w:rsidRPr="001C0C19" w:rsidRDefault="005D3D5C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C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>Определяют основные уровни русского языка</w:t>
            </w:r>
            <w:r w:rsidR="001C0C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44DD" w:rsidRPr="001C0C19" w:rsidTr="002B617F">
        <w:trPr>
          <w:trHeight w:val="8537"/>
        </w:trPr>
        <w:tc>
          <w:tcPr>
            <w:tcW w:w="2184" w:type="dxa"/>
          </w:tcPr>
          <w:p w:rsidR="003744DD" w:rsidRPr="001C0C19" w:rsidRDefault="003744DD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4DD" w:rsidRPr="001C0C19" w:rsidRDefault="003744DD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016" w:rsidRPr="001C0C19">
              <w:rPr>
                <w:rFonts w:ascii="Times New Roman" w:hAnsi="Times New Roman" w:cs="Times New Roman"/>
                <w:sz w:val="24"/>
                <w:szCs w:val="24"/>
              </w:rPr>
              <w:t>Речь. Речевое общение</w:t>
            </w: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744DD" w:rsidRPr="001C0C19" w:rsidRDefault="003744DD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4DD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Pr="001C0C19" w:rsidRDefault="00C45016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4DD" w:rsidRPr="001C0C19" w:rsidRDefault="003744DD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4DD" w:rsidRPr="001C0C19" w:rsidRDefault="003744DD" w:rsidP="00BA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C45016" w:rsidRDefault="001C0C19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45016" w:rsidRPr="001C0C19">
              <w:rPr>
                <w:rFonts w:ascii="Times New Roman" w:hAnsi="Times New Roman" w:cs="Times New Roman"/>
                <w:sz w:val="24"/>
                <w:szCs w:val="24"/>
              </w:rPr>
              <w:t>Усваивают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5016" w:rsidRPr="001C0C19">
              <w:rPr>
                <w:rFonts w:ascii="Times New Roman" w:hAnsi="Times New Roman" w:cs="Times New Roman"/>
                <w:sz w:val="24"/>
                <w:szCs w:val="24"/>
              </w:rPr>
              <w:t>культурной, учебно-научной, официально-деловой сферах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5016"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0C19" w:rsidRPr="001C0C19" w:rsidRDefault="001C0C19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Default="001C0C19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r w:rsidR="00C45016" w:rsidRPr="001C0C19">
              <w:rPr>
                <w:rFonts w:ascii="Times New Roman" w:hAnsi="Times New Roman" w:cs="Times New Roman"/>
                <w:sz w:val="24"/>
                <w:szCs w:val="24"/>
              </w:rPr>
              <w:t>роводя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разные виды языкового разбора.</w:t>
            </w:r>
          </w:p>
          <w:p w:rsidR="001C0C19" w:rsidRPr="001C0C19" w:rsidRDefault="001C0C19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Default="00C45016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C0C1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>омментируют и оценивают информацию исходного текста, определяют позицию автора</w:t>
            </w:r>
            <w:r w:rsidR="001C0C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0C19" w:rsidRPr="001C0C19" w:rsidRDefault="001C0C19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16" w:rsidRDefault="001C0C19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-А</w:t>
            </w:r>
            <w:r w:rsidR="00C45016" w:rsidRPr="001C0C19">
              <w:rPr>
                <w:rFonts w:ascii="Times New Roman" w:hAnsi="Times New Roman" w:cs="Times New Roman"/>
                <w:sz w:val="24"/>
                <w:szCs w:val="24"/>
              </w:rPr>
              <w:t>нализируют тексты различных функциональных стилей и разновидностей языка с точки зрения содержания, структуры, стилевых особенностей, эффективности достижения поставленных коммуникативных задач и использования изобразительно-выразительных средств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5016"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0C19" w:rsidRPr="001C0C19" w:rsidRDefault="001C0C19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4DD" w:rsidRPr="001C0C19" w:rsidRDefault="001C0C19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45016"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ыстраивают композицию письменного высказывания, обеспечивая последовательность и связность изложения, выбирают языковые средства, обеспечивающие правильность,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точность и выразительность речи.</w:t>
            </w:r>
          </w:p>
        </w:tc>
      </w:tr>
      <w:tr w:rsidR="00BA6B17" w:rsidRPr="001C0C19" w:rsidTr="002B617F">
        <w:trPr>
          <w:trHeight w:val="2810"/>
        </w:trPr>
        <w:tc>
          <w:tcPr>
            <w:tcW w:w="2184" w:type="dxa"/>
          </w:tcPr>
          <w:p w:rsidR="00BA6B17" w:rsidRPr="001C0C19" w:rsidRDefault="00BA6B17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речи</w:t>
            </w:r>
          </w:p>
        </w:tc>
        <w:tc>
          <w:tcPr>
            <w:tcW w:w="2835" w:type="dxa"/>
          </w:tcPr>
          <w:p w:rsidR="00BA6B17" w:rsidRPr="001C0C19" w:rsidRDefault="00BA6B17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0" w:type="dxa"/>
          </w:tcPr>
          <w:p w:rsidR="006D0362" w:rsidRDefault="006D0362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="00B316A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>иксируют замеченные нарушения норм в процессе аудирования, определяют грамматические ошибки и речевые недочеты, тактично реагируют на речевые погрешнос</w:t>
            </w:r>
            <w:r w:rsidR="00B316A3">
              <w:rPr>
                <w:rFonts w:ascii="Times New Roman" w:hAnsi="Times New Roman" w:cs="Times New Roman"/>
                <w:sz w:val="24"/>
                <w:szCs w:val="24"/>
              </w:rPr>
              <w:t>ти в высказываниях собеседников.</w:t>
            </w:r>
          </w:p>
          <w:p w:rsidR="00BA6B17" w:rsidRPr="001C0C19" w:rsidRDefault="00B316A3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D0362" w:rsidRPr="001C0C19">
              <w:rPr>
                <w:rFonts w:ascii="Times New Roman" w:hAnsi="Times New Roman" w:cs="Times New Roman"/>
                <w:sz w:val="24"/>
                <w:szCs w:val="24"/>
              </w:rPr>
              <w:t>пределяют нормы речевого поведения в социально-культурной, учебно-научной, официально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0362"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деловой </w:t>
            </w:r>
            <w:proofErr w:type="gramStart"/>
            <w:r w:rsidR="006D0362" w:rsidRPr="001C0C19">
              <w:rPr>
                <w:rFonts w:ascii="Times New Roman" w:hAnsi="Times New Roman" w:cs="Times New Roman"/>
                <w:sz w:val="24"/>
                <w:szCs w:val="24"/>
              </w:rPr>
              <w:t>сферах</w:t>
            </w:r>
            <w:proofErr w:type="gramEnd"/>
            <w:r w:rsidR="006D0362"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 общения</w:t>
            </w:r>
            <w:r w:rsidR="002B61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3911" w:rsidRPr="001C0C19" w:rsidTr="002B617F">
        <w:trPr>
          <w:trHeight w:val="467"/>
        </w:trPr>
        <w:tc>
          <w:tcPr>
            <w:tcW w:w="9549" w:type="dxa"/>
            <w:gridSpan w:val="3"/>
          </w:tcPr>
          <w:p w:rsidR="009E3911" w:rsidRPr="008B2058" w:rsidRDefault="009E3911" w:rsidP="009E3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58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9E3911" w:rsidRPr="001C0C19" w:rsidTr="002B617F">
        <w:trPr>
          <w:trHeight w:val="1133"/>
        </w:trPr>
        <w:tc>
          <w:tcPr>
            <w:tcW w:w="2184" w:type="dxa"/>
          </w:tcPr>
          <w:p w:rsidR="008B2058" w:rsidRDefault="005353D5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DB">
              <w:rPr>
                <w:rFonts w:ascii="Times New Roman" w:hAnsi="Times New Roman" w:cs="Times New Roman"/>
                <w:sz w:val="24"/>
                <w:szCs w:val="24"/>
              </w:rPr>
              <w:t xml:space="preserve">Язык. Общие сведения о языке. </w:t>
            </w:r>
          </w:p>
          <w:p w:rsidR="009E3911" w:rsidRPr="00191FDB" w:rsidRDefault="009E3911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E3911" w:rsidRPr="00191FDB" w:rsidRDefault="008B2058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D704F2" w:rsidRDefault="00BD3B56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353D5" w:rsidRPr="00191FDB">
              <w:rPr>
                <w:rFonts w:ascii="Times New Roman" w:hAnsi="Times New Roman" w:cs="Times New Roman"/>
                <w:sz w:val="24"/>
                <w:szCs w:val="24"/>
              </w:rPr>
              <w:t>родолжают знакомиться с выдающи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мися отечественными лингвистами.</w:t>
            </w:r>
          </w:p>
          <w:p w:rsidR="009E3911" w:rsidRPr="00191FDB" w:rsidRDefault="008B2058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3B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353D5" w:rsidRPr="00191FDB">
              <w:rPr>
                <w:rFonts w:ascii="Times New Roman" w:hAnsi="Times New Roman" w:cs="Times New Roman"/>
                <w:sz w:val="24"/>
                <w:szCs w:val="24"/>
              </w:rPr>
              <w:t>пределяют основные уровни языка</w:t>
            </w:r>
            <w:r w:rsidR="00BD3B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53D5" w:rsidRPr="00191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2058" w:rsidRPr="001C0C19" w:rsidTr="002B617F">
        <w:trPr>
          <w:trHeight w:val="710"/>
        </w:trPr>
        <w:tc>
          <w:tcPr>
            <w:tcW w:w="2184" w:type="dxa"/>
          </w:tcPr>
          <w:p w:rsidR="008B2058" w:rsidRPr="00191FDB" w:rsidRDefault="008B2058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стили речи.</w:t>
            </w:r>
          </w:p>
        </w:tc>
        <w:tc>
          <w:tcPr>
            <w:tcW w:w="2835" w:type="dxa"/>
          </w:tcPr>
          <w:p w:rsidR="008B2058" w:rsidRDefault="00464F57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</w:tcPr>
          <w:p w:rsidR="008B2058" w:rsidRDefault="00464F57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Расширяют знания о функциональных стилях речи. Анализируют тексты разных стилей речи.</w:t>
            </w:r>
          </w:p>
        </w:tc>
      </w:tr>
      <w:tr w:rsidR="008B2058" w:rsidRPr="001C0C19" w:rsidTr="002B617F">
        <w:trPr>
          <w:trHeight w:val="710"/>
        </w:trPr>
        <w:tc>
          <w:tcPr>
            <w:tcW w:w="2184" w:type="dxa"/>
          </w:tcPr>
          <w:p w:rsidR="008B2058" w:rsidRDefault="008B2058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Официально-деловой стиль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8B2058" w:rsidRDefault="00464F57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</w:tcPr>
          <w:p w:rsidR="008B2058" w:rsidRDefault="00464F57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>нализиру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тексты официально-делового стиля</w:t>
            </w: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 с точки зрения содержания, структуры, стилевых особенностей,</w:t>
            </w:r>
            <w:r w:rsidR="002B617F">
              <w:rPr>
                <w:rFonts w:ascii="Times New Roman" w:hAnsi="Times New Roman" w:cs="Times New Roman"/>
                <w:sz w:val="24"/>
                <w:szCs w:val="24"/>
              </w:rPr>
              <w:t xml:space="preserve"> сферы употребления.</w:t>
            </w:r>
          </w:p>
        </w:tc>
      </w:tr>
      <w:tr w:rsidR="00464F57" w:rsidRPr="001C0C19" w:rsidTr="002B617F">
        <w:trPr>
          <w:trHeight w:val="710"/>
        </w:trPr>
        <w:tc>
          <w:tcPr>
            <w:tcW w:w="2184" w:type="dxa"/>
          </w:tcPr>
          <w:p w:rsidR="00464F57" w:rsidRPr="008B2058" w:rsidRDefault="00464F57" w:rsidP="00C450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Публицистический стиль.</w:t>
            </w:r>
          </w:p>
        </w:tc>
        <w:tc>
          <w:tcPr>
            <w:tcW w:w="2835" w:type="dxa"/>
          </w:tcPr>
          <w:p w:rsidR="00464F57" w:rsidRDefault="00464F57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0" w:type="dxa"/>
          </w:tcPr>
          <w:p w:rsidR="00464F57" w:rsidRDefault="002B617F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>нализиру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ксты публицистическ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стиля</w:t>
            </w: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 с точки зрения содержания, структуры, стилевых особенностей,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сферы употребления.</w:t>
            </w:r>
          </w:p>
        </w:tc>
      </w:tr>
      <w:tr w:rsidR="008B2058" w:rsidRPr="001C0C19" w:rsidTr="002B617F">
        <w:trPr>
          <w:trHeight w:val="710"/>
        </w:trPr>
        <w:tc>
          <w:tcPr>
            <w:tcW w:w="2184" w:type="dxa"/>
          </w:tcPr>
          <w:p w:rsidR="008B2058" w:rsidRPr="008B2058" w:rsidRDefault="008B2058" w:rsidP="00C450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8B2058" w:rsidRDefault="00464F57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0" w:type="dxa"/>
          </w:tcPr>
          <w:p w:rsidR="008B2058" w:rsidRDefault="002B617F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Расширяют знания о средствах художественной выразительности речи, </w:t>
            </w:r>
            <w:r w:rsidRPr="001C0C19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языковые средства, обеспечивающие правильность,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точность и выразительность речи.</w:t>
            </w:r>
          </w:p>
        </w:tc>
      </w:tr>
      <w:tr w:rsidR="008B2058" w:rsidRPr="001C0C19" w:rsidTr="002B617F">
        <w:trPr>
          <w:trHeight w:val="710"/>
        </w:trPr>
        <w:tc>
          <w:tcPr>
            <w:tcW w:w="2184" w:type="dxa"/>
          </w:tcPr>
          <w:p w:rsidR="008B2058" w:rsidRPr="008B2058" w:rsidRDefault="008B2058" w:rsidP="00C450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русской орфографии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8B2058" w:rsidRDefault="00464F57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0" w:type="dxa"/>
          </w:tcPr>
          <w:p w:rsidR="008B2058" w:rsidRDefault="00464F57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Систематизируют знания по русской орфографии. Выполняют орфографический анализ текста.</w:t>
            </w:r>
          </w:p>
        </w:tc>
      </w:tr>
      <w:tr w:rsidR="008B2058" w:rsidRPr="001C0C19" w:rsidTr="002B617F">
        <w:trPr>
          <w:trHeight w:val="710"/>
        </w:trPr>
        <w:tc>
          <w:tcPr>
            <w:tcW w:w="2184" w:type="dxa"/>
          </w:tcPr>
          <w:p w:rsidR="008B2058" w:rsidRPr="008B2058" w:rsidRDefault="008B2058" w:rsidP="00C450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пунктуация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8B2058" w:rsidRDefault="00464F57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0" w:type="dxa"/>
          </w:tcPr>
          <w:p w:rsidR="008B2058" w:rsidRDefault="00464F57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Систематизируют знания по синтаксису и пунктуации. Выполняют синтаксический и пунктуационный анализ текста.</w:t>
            </w:r>
          </w:p>
        </w:tc>
      </w:tr>
      <w:tr w:rsidR="008B2058" w:rsidRPr="001C0C19" w:rsidTr="002B617F">
        <w:trPr>
          <w:trHeight w:val="710"/>
        </w:trPr>
        <w:tc>
          <w:tcPr>
            <w:tcW w:w="2184" w:type="dxa"/>
          </w:tcPr>
          <w:p w:rsidR="008B2058" w:rsidRPr="008B2058" w:rsidRDefault="008B2058" w:rsidP="00C450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8B2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8B2058" w:rsidRDefault="00464F57" w:rsidP="0037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0" w:type="dxa"/>
          </w:tcPr>
          <w:p w:rsidR="008B2058" w:rsidRDefault="00464F57" w:rsidP="00C4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FDB">
              <w:rPr>
                <w:rFonts w:ascii="Times New Roman" w:hAnsi="Times New Roman" w:cs="Times New Roman"/>
                <w:sz w:val="24"/>
                <w:szCs w:val="24"/>
              </w:rPr>
              <w:t>существляют речевой самоконтроль; оценивают устные и письменные высказывания с точки зрения языкового оформле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ния, эффективности достижения </w:t>
            </w:r>
            <w:r w:rsidRPr="00191FDB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тавленных коммуникативных задач.</w:t>
            </w:r>
          </w:p>
        </w:tc>
      </w:tr>
    </w:tbl>
    <w:p w:rsidR="00E91A89" w:rsidRPr="00E91A89" w:rsidRDefault="00196E2C" w:rsidP="00600A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91A89" w:rsidRPr="00E91A89" w:rsidSect="008B20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463F5"/>
    <w:multiLevelType w:val="hybridMultilevel"/>
    <w:tmpl w:val="D38C4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6D0953"/>
    <w:multiLevelType w:val="hybridMultilevel"/>
    <w:tmpl w:val="DE46E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62FF1"/>
    <w:multiLevelType w:val="hybridMultilevel"/>
    <w:tmpl w:val="BCF8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89"/>
    <w:rsid w:val="000C0F7B"/>
    <w:rsid w:val="000E01A2"/>
    <w:rsid w:val="00191FDB"/>
    <w:rsid w:val="00196E2C"/>
    <w:rsid w:val="001C0C19"/>
    <w:rsid w:val="001C3889"/>
    <w:rsid w:val="001D785B"/>
    <w:rsid w:val="00223704"/>
    <w:rsid w:val="002B617F"/>
    <w:rsid w:val="002D6F8B"/>
    <w:rsid w:val="0031566A"/>
    <w:rsid w:val="00371925"/>
    <w:rsid w:val="003744DD"/>
    <w:rsid w:val="00397CFB"/>
    <w:rsid w:val="003D212D"/>
    <w:rsid w:val="00455518"/>
    <w:rsid w:val="00464F57"/>
    <w:rsid w:val="004744E0"/>
    <w:rsid w:val="004A08A0"/>
    <w:rsid w:val="005353D5"/>
    <w:rsid w:val="00592C4A"/>
    <w:rsid w:val="005B4F88"/>
    <w:rsid w:val="005D3D5C"/>
    <w:rsid w:val="005F3DBD"/>
    <w:rsid w:val="00600A72"/>
    <w:rsid w:val="006D0362"/>
    <w:rsid w:val="006F65F0"/>
    <w:rsid w:val="00753E9F"/>
    <w:rsid w:val="007838CD"/>
    <w:rsid w:val="007855AB"/>
    <w:rsid w:val="0083374B"/>
    <w:rsid w:val="008410D7"/>
    <w:rsid w:val="00871109"/>
    <w:rsid w:val="008B2058"/>
    <w:rsid w:val="008E2974"/>
    <w:rsid w:val="009B38BB"/>
    <w:rsid w:val="009E3911"/>
    <w:rsid w:val="009E6B27"/>
    <w:rsid w:val="00A30909"/>
    <w:rsid w:val="00A3147D"/>
    <w:rsid w:val="00A52CD2"/>
    <w:rsid w:val="00A94200"/>
    <w:rsid w:val="00AD2CF5"/>
    <w:rsid w:val="00B11C1F"/>
    <w:rsid w:val="00B13784"/>
    <w:rsid w:val="00B316A3"/>
    <w:rsid w:val="00BA6B17"/>
    <w:rsid w:val="00BB474F"/>
    <w:rsid w:val="00BC7A18"/>
    <w:rsid w:val="00BD3B56"/>
    <w:rsid w:val="00BE2AB5"/>
    <w:rsid w:val="00C45016"/>
    <w:rsid w:val="00CF66C1"/>
    <w:rsid w:val="00D704F2"/>
    <w:rsid w:val="00DA6137"/>
    <w:rsid w:val="00E52E36"/>
    <w:rsid w:val="00E91A89"/>
    <w:rsid w:val="00ED69B0"/>
    <w:rsid w:val="00F010D0"/>
    <w:rsid w:val="00F453AF"/>
    <w:rsid w:val="00F6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89"/>
    <w:pPr>
      <w:ind w:left="720"/>
      <w:contextualSpacing/>
    </w:pPr>
  </w:style>
  <w:style w:type="table" w:styleId="a4">
    <w:name w:val="Table Grid"/>
    <w:basedOn w:val="a1"/>
    <w:uiPriority w:val="39"/>
    <w:rsid w:val="00196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89"/>
    <w:pPr>
      <w:ind w:left="720"/>
      <w:contextualSpacing/>
    </w:pPr>
  </w:style>
  <w:style w:type="table" w:styleId="a4">
    <w:name w:val="Table Grid"/>
    <w:basedOn w:val="a1"/>
    <w:uiPriority w:val="39"/>
    <w:rsid w:val="00196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6CAD1-D33E-4157-BE1B-79AB5E4A2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2112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Светлана</cp:lastModifiedBy>
  <cp:revision>62</cp:revision>
  <dcterms:created xsi:type="dcterms:W3CDTF">2021-02-04T12:47:00Z</dcterms:created>
  <dcterms:modified xsi:type="dcterms:W3CDTF">2021-02-05T19:15:00Z</dcterms:modified>
</cp:coreProperties>
</file>